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omyślne"/>
        <w:spacing w:before="0" w:line="240" w:lineRule="auto"/>
        <w:rPr>
          <w:rFonts w:ascii="Verdana" w:cs="Verdana" w:hAnsi="Verdana" w:eastAsia="Verdana"/>
          <w:b w:val="1"/>
          <w:bCs w:val="1"/>
          <w:sz w:val="20"/>
          <w:szCs w:val="20"/>
        </w:rPr>
      </w:pPr>
      <w:r>
        <w:rPr>
          <w:rFonts w:ascii="Verdana" w:hAnsi="Verdana"/>
          <w:b w:val="1"/>
          <w:bCs w:val="1"/>
          <w:sz w:val="20"/>
          <w:szCs w:val="20"/>
          <w:rtl w:val="0"/>
          <w:lang w:val="it-IT"/>
        </w:rPr>
        <w:t xml:space="preserve">Marco Perry </w:t>
      </w:r>
      <w:r>
        <w:rPr>
          <w:rFonts w:ascii="Verdana" w:hAnsi="Verdana"/>
          <w:b w:val="1"/>
          <w:bCs w:val="1"/>
          <w:sz w:val="20"/>
          <w:szCs w:val="20"/>
          <w:rtl w:val="0"/>
          <w:lang w:val="en-US"/>
        </w:rPr>
        <w:t xml:space="preserve">Sound   </w:t>
      </w:r>
    </w:p>
    <w:p>
      <w:pPr>
        <w:pStyle w:val="Domyślne"/>
        <w:spacing w:before="0" w:line="240" w:lineRule="auto"/>
        <w:rPr>
          <w:rFonts w:ascii="Verdana" w:cs="Verdana" w:hAnsi="Verdana" w:eastAsia="Verdana"/>
          <w:b w:val="1"/>
          <w:bCs w:val="1"/>
          <w:sz w:val="20"/>
          <w:szCs w:val="20"/>
        </w:rPr>
      </w:pPr>
      <w:r>
        <w:rPr>
          <w:rFonts w:ascii="Verdana" w:hAnsi="Verdana"/>
          <w:b w:val="1"/>
          <w:bCs w:val="1"/>
          <w:sz w:val="20"/>
          <w:szCs w:val="20"/>
          <w:rtl w:val="0"/>
          <w:lang w:val="en-US"/>
        </w:rPr>
        <w:t xml:space="preserve">Mighty Monks  </w:t>
      </w:r>
      <w:r>
        <w:rPr>
          <w:rFonts w:ascii="Verdana" w:hAnsi="Verdana"/>
          <w:b w:val="1"/>
          <w:bCs w:val="1"/>
          <w:sz w:val="20"/>
          <w:szCs w:val="20"/>
          <w:rtl w:val="0"/>
          <w:lang w:val="de-DE"/>
        </w:rPr>
        <w:t>Transformative Audio</w:t>
      </w:r>
      <w:r>
        <w:rPr>
          <w:rFonts w:ascii="Verdana" w:hAnsi="Verdana" w:hint="default"/>
          <w:b w:val="1"/>
          <w:bCs w:val="1"/>
          <w:sz w:val="20"/>
          <w:szCs w:val="20"/>
          <w:rtl w:val="0"/>
          <w:lang w:val="it-IT"/>
        </w:rPr>
        <w:t xml:space="preserve">® </w:t>
      </w:r>
    </w:p>
    <w:p>
      <w:pPr>
        <w:pStyle w:val="Domyślne"/>
        <w:spacing w:before="0" w:line="240" w:lineRule="auto"/>
        <w:rPr>
          <w:rFonts w:ascii="Verdana" w:cs="Verdana" w:hAnsi="Verdana" w:eastAsia="Verdana"/>
          <w:b w:val="1"/>
          <w:bCs w:val="1"/>
          <w:sz w:val="20"/>
          <w:szCs w:val="20"/>
        </w:rPr>
      </w:pPr>
      <w:r>
        <w:rPr>
          <w:rFonts w:ascii="Verdana" w:hAnsi="Verdana"/>
          <w:b w:val="1"/>
          <w:bCs w:val="1"/>
          <w:sz w:val="20"/>
          <w:szCs w:val="20"/>
          <w:rtl w:val="0"/>
          <w:lang w:val="en-US"/>
        </w:rPr>
        <w:t xml:space="preserve">Immersive Audio Visual </w:t>
      </w:r>
      <w:r>
        <w:rPr>
          <w:rFonts w:ascii="Verdana" w:hAnsi="Verdana"/>
          <w:b w:val="1"/>
          <w:bCs w:val="1"/>
          <w:sz w:val="20"/>
          <w:szCs w:val="20"/>
          <w:rtl w:val="0"/>
          <w:lang w:val="fr-FR"/>
        </w:rPr>
        <w:t>Installation</w:t>
      </w:r>
      <w:r>
        <w:rPr>
          <w:rFonts w:ascii="Verdana" w:hAnsi="Verdana"/>
          <w:b w:val="1"/>
          <w:bCs w:val="1"/>
          <w:sz w:val="20"/>
          <w:szCs w:val="20"/>
          <w:rtl w:val="0"/>
          <w:lang w:val="en-US"/>
        </w:rPr>
        <w:t xml:space="preserve"> by Marco Perry </w:t>
      </w:r>
    </w:p>
    <w:p>
      <w:pPr>
        <w:pStyle w:val="Domyślne"/>
        <w:spacing w:before="0" w:line="240" w:lineRule="auto"/>
        <w:rPr>
          <w:rFonts w:ascii="Verdana" w:cs="Verdana" w:hAnsi="Verdana" w:eastAsia="Verdana"/>
          <w:b w:val="1"/>
          <w:bCs w:val="1"/>
          <w:sz w:val="20"/>
          <w:szCs w:val="20"/>
        </w:rPr>
      </w:pPr>
      <w:r>
        <w:rPr>
          <w:rFonts w:ascii="Verdana" w:hAnsi="Verdana"/>
          <w:b w:val="1"/>
          <w:bCs w:val="1"/>
          <w:sz w:val="20"/>
          <w:szCs w:val="20"/>
          <w:rtl w:val="0"/>
          <w:lang w:val="it-IT"/>
        </w:rPr>
        <w:t xml:space="preserve">London </w:t>
      </w:r>
      <w:r>
        <w:rPr>
          <w:rFonts w:ascii="Verdana" w:hAnsi="Verdana"/>
          <w:b w:val="1"/>
          <w:bCs w:val="1"/>
          <w:sz w:val="20"/>
          <w:szCs w:val="20"/>
          <w:rtl w:val="0"/>
          <w:lang w:val="en-US"/>
        </w:rPr>
        <w:t>Design Biennale 2021, Somerset House.</w:t>
      </w:r>
    </w:p>
    <w:p>
      <w:pPr>
        <w:pStyle w:val="Body A"/>
        <w:rPr>
          <w:rFonts w:ascii="Verdana" w:cs="Verdana" w:hAnsi="Verdana" w:eastAsia="Verdana"/>
          <w:sz w:val="22"/>
          <w:szCs w:val="22"/>
          <w:lang w:val="en-US"/>
        </w:rPr>
      </w:pPr>
    </w:p>
    <w:p>
      <w:pPr>
        <w:pStyle w:val="Body A"/>
        <w:rPr>
          <w:rFonts w:ascii="Verdana" w:cs="Verdana" w:hAnsi="Verdana" w:eastAsia="Verdana"/>
          <w:sz w:val="22"/>
          <w:szCs w:val="22"/>
        </w:rPr>
      </w:pPr>
      <w:r>
        <w:rPr>
          <w:rFonts w:ascii="Verdana" w:hAnsi="Verdana"/>
          <w:sz w:val="22"/>
          <w:szCs w:val="22"/>
          <w:rtl w:val="0"/>
          <w:lang w:val="en-US"/>
        </w:rPr>
        <w:t xml:space="preserve">A resonant audio visual experience in Four parts. An opportunity for introspection, reflection, new awareness and hope.  </w:t>
      </w:r>
    </w:p>
    <w:p>
      <w:pPr>
        <w:pStyle w:val="Body A"/>
        <w:rPr>
          <w:rFonts w:ascii="Verdana" w:cs="Verdana" w:hAnsi="Verdana" w:eastAsia="Verdana"/>
          <w:sz w:val="22"/>
          <w:szCs w:val="22"/>
          <w:lang w:val="en-US"/>
        </w:rPr>
      </w:pPr>
    </w:p>
    <w:p>
      <w:pPr>
        <w:pStyle w:val="Body A"/>
        <w:rPr>
          <w:rFonts w:ascii="Verdana" w:cs="Verdana" w:hAnsi="Verdana" w:eastAsia="Verdana"/>
          <w:b w:val="1"/>
          <w:bCs w:val="1"/>
          <w:sz w:val="22"/>
          <w:szCs w:val="22"/>
        </w:rPr>
      </w:pPr>
      <w:r>
        <w:rPr>
          <w:rFonts w:ascii="Verdana" w:hAnsi="Verdana"/>
          <w:b w:val="1"/>
          <w:bCs w:val="1"/>
          <w:sz w:val="22"/>
          <w:szCs w:val="22"/>
          <w:rtl w:val="0"/>
          <w:lang w:val="en-US"/>
        </w:rPr>
        <w:t xml:space="preserve">Resonance Part One </w:t>
      </w:r>
      <w:r>
        <w:rPr>
          <w:rFonts w:ascii="Verdana" w:hAnsi="Verdana"/>
          <w:b w:val="1"/>
          <w:bCs w:val="1"/>
          <w:sz w:val="22"/>
          <w:szCs w:val="22"/>
          <w:rtl w:val="0"/>
          <w:lang w:val="en-US"/>
        </w:rPr>
        <w:t xml:space="preserve"> </w:t>
      </w:r>
      <w:r>
        <w:rPr>
          <w:rFonts w:ascii="Verdana" w:hAnsi="Verdana"/>
          <w:b w:val="1"/>
          <w:bCs w:val="1"/>
          <w:sz w:val="22"/>
          <w:szCs w:val="22"/>
          <w:rtl w:val="0"/>
          <w:lang w:val="en-US"/>
        </w:rPr>
        <w:t>Soul Trees</w:t>
      </w:r>
    </w:p>
    <w:p>
      <w:pPr>
        <w:pStyle w:val="Body A"/>
        <w:rPr>
          <w:rFonts w:ascii="Verdana" w:cs="Verdana" w:hAnsi="Verdana" w:eastAsia="Verdana"/>
          <w:sz w:val="22"/>
          <w:szCs w:val="22"/>
        </w:rPr>
      </w:pPr>
      <w:r>
        <w:rPr>
          <w:rFonts w:ascii="Verdana" w:hAnsi="Verdana"/>
          <w:sz w:val="22"/>
          <w:szCs w:val="22"/>
          <w:rtl w:val="0"/>
          <w:lang w:val="en-US"/>
        </w:rPr>
        <w:t>The souls of the "dearly departed</w:t>
      </w:r>
      <w:r>
        <w:rPr>
          <w:rFonts w:ascii="Verdana" w:hAnsi="Verdana" w:hint="default"/>
          <w:sz w:val="22"/>
          <w:szCs w:val="22"/>
          <w:rtl w:val="0"/>
          <w:lang w:val="en-US"/>
        </w:rPr>
        <w:t xml:space="preserve">” </w:t>
      </w:r>
      <w:r>
        <w:rPr>
          <w:rFonts w:ascii="Verdana" w:hAnsi="Verdana"/>
          <w:sz w:val="22"/>
          <w:szCs w:val="22"/>
          <w:rtl w:val="0"/>
          <w:lang w:val="en-US"/>
        </w:rPr>
        <w:t>Our loved ones, friends, Family are very much alive in spirit. They speak to us individually and collectively, communicating and helping us.</w:t>
      </w:r>
    </w:p>
    <w:p>
      <w:pPr>
        <w:pStyle w:val="Body A"/>
        <w:rPr>
          <w:rFonts w:ascii="Verdana" w:cs="Verdana" w:hAnsi="Verdana" w:eastAsia="Verdana"/>
          <w:sz w:val="22"/>
          <w:szCs w:val="22"/>
        </w:rPr>
      </w:pPr>
      <w:r>
        <w:rPr>
          <w:rFonts w:ascii="Verdana" w:hAnsi="Verdana"/>
          <w:sz w:val="22"/>
          <w:szCs w:val="22"/>
          <w:rtl w:val="0"/>
          <w:lang w:val="en-US"/>
        </w:rPr>
        <w:t>Using an important unifying "wave length" with detachment and clarity we hear this as in a meditation. We just have to tune in to communicate with the souls who are shown to us as trees.</w:t>
      </w:r>
    </w:p>
    <w:p>
      <w:pPr>
        <w:pStyle w:val="Body A"/>
        <w:rPr>
          <w:rFonts w:ascii="Verdana" w:cs="Verdana" w:hAnsi="Verdana" w:eastAsia="Verdana"/>
          <w:sz w:val="22"/>
          <w:szCs w:val="22"/>
          <w:lang w:val="en-US"/>
        </w:rPr>
      </w:pPr>
    </w:p>
    <w:p>
      <w:pPr>
        <w:pStyle w:val="Body A"/>
        <w:rPr>
          <w:rFonts w:ascii="Verdana" w:cs="Verdana" w:hAnsi="Verdana" w:eastAsia="Verdana"/>
          <w:b w:val="1"/>
          <w:bCs w:val="1"/>
          <w:sz w:val="22"/>
          <w:szCs w:val="22"/>
        </w:rPr>
      </w:pPr>
      <w:r>
        <w:rPr>
          <w:rFonts w:ascii="Verdana" w:hAnsi="Verdana"/>
          <w:b w:val="1"/>
          <w:bCs w:val="1"/>
          <w:sz w:val="22"/>
          <w:szCs w:val="22"/>
          <w:rtl w:val="0"/>
          <w:lang w:val="en-US"/>
        </w:rPr>
        <w:t>Resonance Part Two  Disruptive Harmony</w:t>
      </w:r>
    </w:p>
    <w:p>
      <w:pPr>
        <w:pStyle w:val="Body A"/>
        <w:rPr>
          <w:rFonts w:ascii="Verdana" w:cs="Verdana" w:hAnsi="Verdana" w:eastAsia="Verdana"/>
          <w:sz w:val="22"/>
          <w:szCs w:val="22"/>
        </w:rPr>
      </w:pPr>
      <w:r>
        <w:rPr>
          <w:rFonts w:ascii="Verdana" w:hAnsi="Verdana"/>
          <w:sz w:val="22"/>
          <w:szCs w:val="22"/>
          <w:rtl w:val="0"/>
          <w:lang w:val="en-US"/>
        </w:rPr>
        <w:t>Paths of meditation are our thoughts gathered until we reach a point where we find the bridge between emotion, thought and the reality of the world we inhabit. We come back safely from this journey taking our insights forwards with us in our daily lives.</w:t>
      </w:r>
    </w:p>
    <w:p>
      <w:pPr>
        <w:pStyle w:val="Body A"/>
        <w:rPr>
          <w:rFonts w:ascii="Verdana" w:cs="Verdana" w:hAnsi="Verdana" w:eastAsia="Verdana"/>
          <w:sz w:val="22"/>
          <w:szCs w:val="22"/>
          <w:lang w:val="en-US"/>
        </w:rPr>
      </w:pPr>
    </w:p>
    <w:p>
      <w:pPr>
        <w:pStyle w:val="Body A"/>
        <w:rPr>
          <w:rFonts w:ascii="Verdana" w:cs="Verdana" w:hAnsi="Verdana" w:eastAsia="Verdana"/>
          <w:b w:val="1"/>
          <w:bCs w:val="1"/>
          <w:sz w:val="22"/>
          <w:szCs w:val="22"/>
        </w:rPr>
      </w:pPr>
      <w:r>
        <w:rPr>
          <w:rFonts w:ascii="Verdana" w:hAnsi="Verdana"/>
          <w:b w:val="1"/>
          <w:bCs w:val="1"/>
          <w:sz w:val="22"/>
          <w:szCs w:val="22"/>
          <w:rtl w:val="0"/>
          <w:lang w:val="en-US"/>
        </w:rPr>
        <w:t>Resonance Part Three</w:t>
      </w:r>
      <w:r>
        <w:rPr>
          <w:rFonts w:ascii="Verdana" w:hAnsi="Verdana"/>
          <w:b w:val="1"/>
          <w:bCs w:val="1"/>
          <w:sz w:val="22"/>
          <w:szCs w:val="22"/>
          <w:rtl w:val="0"/>
          <w:lang w:val="en-US"/>
        </w:rPr>
        <w:t xml:space="preserve"> </w:t>
      </w:r>
      <w:r>
        <w:rPr>
          <w:rFonts w:ascii="Verdana" w:hAnsi="Verdana"/>
          <w:b w:val="1"/>
          <w:bCs w:val="1"/>
          <w:sz w:val="22"/>
          <w:szCs w:val="22"/>
          <w:rtl w:val="0"/>
          <w:lang w:val="en-US"/>
        </w:rPr>
        <w:t xml:space="preserve"> The Conflict Of Peace</w:t>
      </w:r>
    </w:p>
    <w:p>
      <w:pPr>
        <w:pStyle w:val="Body A"/>
        <w:rPr>
          <w:rFonts w:ascii="Verdana" w:cs="Verdana" w:hAnsi="Verdana" w:eastAsia="Verdana"/>
          <w:sz w:val="22"/>
          <w:szCs w:val="22"/>
        </w:rPr>
      </w:pPr>
      <w:r>
        <w:rPr>
          <w:rFonts w:ascii="Verdana" w:hAnsi="Verdana"/>
          <w:sz w:val="22"/>
          <w:szCs w:val="22"/>
          <w:rtl w:val="0"/>
          <w:lang w:val="en-US"/>
        </w:rPr>
        <w:t>A punk ballet. Somewhat discordant at times but looking for harmony, with detachment and clarity we see and hear this as in a meditation. We just have to tune into the correct frequency for universal communication.</w:t>
      </w:r>
    </w:p>
    <w:p>
      <w:pPr>
        <w:pStyle w:val="Body A"/>
        <w:rPr>
          <w:rFonts w:ascii="Verdana" w:cs="Verdana" w:hAnsi="Verdana" w:eastAsia="Verdana"/>
          <w:sz w:val="22"/>
          <w:szCs w:val="22"/>
          <w:lang w:val="en-US"/>
        </w:rPr>
      </w:pPr>
    </w:p>
    <w:p>
      <w:pPr>
        <w:pStyle w:val="Body A"/>
        <w:rPr>
          <w:rFonts w:ascii="Verdana" w:cs="Verdana" w:hAnsi="Verdana" w:eastAsia="Verdana"/>
          <w:b w:val="1"/>
          <w:bCs w:val="1"/>
          <w:sz w:val="22"/>
          <w:szCs w:val="22"/>
        </w:rPr>
      </w:pPr>
      <w:r>
        <w:rPr>
          <w:rFonts w:ascii="Verdana" w:hAnsi="Verdana"/>
          <w:b w:val="1"/>
          <w:bCs w:val="1"/>
          <w:sz w:val="22"/>
          <w:szCs w:val="22"/>
          <w:rtl w:val="0"/>
          <w:lang w:val="en-US"/>
        </w:rPr>
        <w:t xml:space="preserve">Resonance Part Four  C O M A </w:t>
      </w:r>
    </w:p>
    <w:p>
      <w:pPr>
        <w:pStyle w:val="Body A"/>
        <w:rPr>
          <w:rFonts w:ascii="Verdana" w:cs="Verdana" w:hAnsi="Verdana" w:eastAsia="Verdana"/>
          <w:sz w:val="22"/>
          <w:szCs w:val="22"/>
        </w:rPr>
      </w:pPr>
      <w:r>
        <w:rPr>
          <w:rFonts w:ascii="Verdana" w:hAnsi="Verdana"/>
          <w:sz w:val="22"/>
          <w:szCs w:val="22"/>
          <w:rtl w:val="0"/>
          <w:lang w:val="en-US"/>
        </w:rPr>
        <w:t>Based on the true story of one mans journey into mind and soul whilst the body is collapsed on life support systems. To accept your breath is to accept your life. He allows this to happen and then has choices. He chooses the mission, breaking Karmic wheels of accumulated pain, suffering and mis understanding, lifting veils of truth, finding beauty and Love.</w:t>
      </w:r>
    </w:p>
    <w:p>
      <w:pPr>
        <w:pStyle w:val="Body A"/>
        <w:rPr>
          <w:rFonts w:ascii="Verdana" w:cs="Verdana" w:hAnsi="Verdana" w:eastAsia="Verdana"/>
          <w:sz w:val="22"/>
          <w:szCs w:val="22"/>
          <w:lang w:val="en-US"/>
        </w:rPr>
      </w:pPr>
    </w:p>
    <w:p>
      <w:pPr>
        <w:pStyle w:val="Body A"/>
        <w:rPr>
          <w:rFonts w:ascii="Verdana" w:cs="Verdana" w:hAnsi="Verdana" w:eastAsia="Verdana"/>
          <w:sz w:val="22"/>
          <w:szCs w:val="22"/>
        </w:rPr>
      </w:pPr>
      <w:r>
        <w:rPr>
          <w:rFonts w:ascii="Verdana" w:hAnsi="Verdana"/>
          <w:sz w:val="22"/>
          <w:szCs w:val="22"/>
          <w:rtl w:val="0"/>
          <w:lang w:val="en-US"/>
        </w:rPr>
        <w:t xml:space="preserve">Audio composition: Mighty Monks  Marco Perry &amp; David Clayton   </w:t>
      </w:r>
    </w:p>
    <w:p>
      <w:pPr>
        <w:pStyle w:val="Body A"/>
        <w:rPr>
          <w:rFonts w:ascii="Verdana" w:cs="Verdana" w:hAnsi="Verdana" w:eastAsia="Verdana"/>
          <w:sz w:val="22"/>
          <w:szCs w:val="22"/>
        </w:rPr>
      </w:pPr>
      <w:r>
        <w:rPr>
          <w:rFonts w:ascii="Verdana" w:hAnsi="Verdana"/>
          <w:sz w:val="22"/>
          <w:szCs w:val="22"/>
          <w:rtl w:val="0"/>
          <w:lang w:val="en-US"/>
        </w:rPr>
        <w:t xml:space="preserve">Motion Graphics: Dan Conway    </w:t>
      </w:r>
    </w:p>
    <w:p>
      <w:pPr>
        <w:pStyle w:val="Body A"/>
        <w:rPr>
          <w:rFonts w:ascii="Verdana" w:cs="Verdana" w:hAnsi="Verdana" w:eastAsia="Verdana"/>
          <w:sz w:val="22"/>
          <w:szCs w:val="22"/>
        </w:rPr>
      </w:pPr>
      <w:r>
        <w:rPr>
          <w:rFonts w:ascii="Verdana" w:hAnsi="Verdana"/>
          <w:sz w:val="22"/>
          <w:szCs w:val="22"/>
          <w:rtl w:val="0"/>
          <w:lang w:val="en-US"/>
        </w:rPr>
        <w:t>Video: Douglas Stokes</w:t>
      </w:r>
    </w:p>
    <w:p>
      <w:pPr>
        <w:pStyle w:val="Body A"/>
        <w:rPr>
          <w:rFonts w:ascii="Verdana" w:cs="Verdana" w:hAnsi="Verdana" w:eastAsia="Verdana"/>
          <w:sz w:val="22"/>
          <w:szCs w:val="22"/>
          <w:lang w:val="en-US"/>
        </w:rPr>
      </w:pPr>
    </w:p>
    <w:p>
      <w:pPr>
        <w:pStyle w:val="Body A"/>
        <w:rPr>
          <w:rFonts w:ascii="Verdana" w:cs="Verdana" w:hAnsi="Verdana" w:eastAsia="Verdana"/>
          <w:sz w:val="22"/>
          <w:szCs w:val="22"/>
          <w:lang w:val="en-US"/>
        </w:rPr>
      </w:pPr>
    </w:p>
    <w:p>
      <w:pPr>
        <w:pStyle w:val="Body A"/>
      </w:pPr>
      <w:r>
        <w:rPr>
          <w:rFonts w:ascii="Verdana" w:cs="Verdana" w:hAnsi="Verdana" w:eastAsia="Verdana"/>
          <w:lang w:val="en-US"/>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omyślne">
    <w:name w:val="Domyślne"/>
    <w:next w:val="Domyślne"/>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